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C9549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97BC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C9549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C9549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C9549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B72E6" w:rsidRDefault="00A474AC" w:rsidP="002B72E6">
      <w:pPr>
        <w:spacing w:after="0"/>
        <w:jc w:val="center"/>
        <w:rPr>
          <w:rFonts w:ascii="Tahoma" w:hAnsi="Tahoma" w:cs="Tahoma"/>
          <w:b/>
          <w:bCs/>
        </w:rPr>
      </w:pPr>
      <w:r w:rsidRPr="006D6630">
        <w:rPr>
          <w:rFonts w:ascii="Tahoma" w:hAnsi="Tahoma" w:cs="Tahoma"/>
          <w:b/>
          <w:bCs/>
        </w:rPr>
        <w:t xml:space="preserve">Dostawa </w:t>
      </w:r>
      <w:r w:rsidR="00437D0E">
        <w:rPr>
          <w:rFonts w:ascii="Tahoma" w:hAnsi="Tahoma" w:cs="Tahoma"/>
          <w:b/>
          <w:bCs/>
        </w:rPr>
        <w:t>cewników i zestawów do</w:t>
      </w:r>
      <w:r w:rsidRPr="006D6630">
        <w:rPr>
          <w:rFonts w:ascii="Tahoma" w:hAnsi="Tahoma" w:cs="Tahoma"/>
          <w:b/>
          <w:bCs/>
        </w:rPr>
        <w:t xml:space="preserve"> </w:t>
      </w:r>
      <w:r w:rsidR="00437D0E" w:rsidRPr="006D6630">
        <w:rPr>
          <w:rFonts w:ascii="Tahoma" w:hAnsi="Tahoma" w:cs="Tahoma"/>
          <w:b/>
          <w:bCs/>
        </w:rPr>
        <w:t>elektrofizjologii</w:t>
      </w:r>
      <w:r w:rsidRPr="006D6630">
        <w:rPr>
          <w:rFonts w:ascii="Tahoma" w:hAnsi="Tahoma" w:cs="Tahoma"/>
          <w:b/>
          <w:bCs/>
        </w:rPr>
        <w:t xml:space="preserve"> </w:t>
      </w:r>
      <w:r w:rsidR="002B72E6">
        <w:rPr>
          <w:rFonts w:ascii="Tahoma" w:hAnsi="Tahoma" w:cs="Tahoma"/>
          <w:b/>
          <w:bCs/>
        </w:rPr>
        <w:t xml:space="preserve"> </w:t>
      </w:r>
    </w:p>
    <w:p w:rsidR="00DD7375" w:rsidRPr="00A474AC" w:rsidRDefault="002B72E6" w:rsidP="002B72E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wraz z dzierżawą </w:t>
      </w:r>
      <w:proofErr w:type="spellStart"/>
      <w:r>
        <w:rPr>
          <w:rFonts w:ascii="Tahoma" w:hAnsi="Tahoma" w:cs="Tahoma"/>
          <w:b/>
          <w:bCs/>
        </w:rPr>
        <w:t>kriokonsoli</w:t>
      </w:r>
      <w:proofErr w:type="spellEnd"/>
      <w:r>
        <w:rPr>
          <w:rFonts w:ascii="Tahoma" w:hAnsi="Tahoma" w:cs="Tahoma"/>
          <w:b/>
          <w:bCs/>
        </w:rPr>
        <w:t xml:space="preserve"> </w:t>
      </w:r>
      <w:r w:rsidR="00A474AC">
        <w:rPr>
          <w:rFonts w:ascii="Tahoma" w:hAnsi="Tahoma" w:cs="Tahoma"/>
          <w:b/>
        </w:rPr>
        <w:t xml:space="preserve">dla SPWSZ w Szczecinie </w:t>
      </w:r>
    </w:p>
    <w:p w:rsidR="00C66423" w:rsidRPr="00C95495" w:rsidRDefault="00A474AC" w:rsidP="00A474AC">
      <w:pPr>
        <w:tabs>
          <w:tab w:val="left" w:pos="637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DD7375" w:rsidRPr="00130EAD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</w:t>
      </w:r>
      <w:r w:rsidR="00130EA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 zadanie nr ……..</w:t>
      </w: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="00130E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(</w:t>
      </w:r>
      <w:r w:rsidR="00130EAD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należy wpisać numer zadania/zadań, na które Wykonawca składa ofertę)</w:t>
      </w:r>
      <w:bookmarkStart w:id="0" w:name="_GoBack"/>
      <w:bookmarkEnd w:id="0"/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95495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 do SIWZ odpowiednio dla poszczególnego zadania. </w:t>
      </w:r>
    </w:p>
    <w:p w:rsidR="00A87580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DD69FB" w:rsidRPr="002B72E6">
        <w:rPr>
          <w:rFonts w:ascii="Tahoma" w:eastAsia="Times New Roman" w:hAnsi="Tahoma" w:cs="Tahoma"/>
          <w:sz w:val="20"/>
          <w:szCs w:val="20"/>
          <w:lang w:eastAsia="pl-PL"/>
        </w:rPr>
        <w:t>Medyczny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przez okres trwania umowy, jednakże nie dłużej niż do wyczerpania maksymalnej kwoty zobowiązania.</w:t>
      </w:r>
    </w:p>
    <w:p w:rsidR="00DD69FB" w:rsidRPr="002B72E6" w:rsidRDefault="00DD69FB" w:rsidP="002B72E6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z zadania nr ……. pozycji……… należy do klasy wyrobów medycznych *): ……………… </w:t>
      </w:r>
    </w:p>
    <w:p w:rsidR="00DD69FB" w:rsidRPr="002B72E6" w:rsidRDefault="00DD69FB" w:rsidP="002B72E6">
      <w:pPr>
        <w:spacing w:after="0"/>
        <w:ind w:left="180" w:hanging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         *) należy podać klasę wyrobów medycznych dla poszczególnego wyrobu wskazując nr zadania </w:t>
      </w:r>
    </w:p>
    <w:p w:rsidR="00CC08B9" w:rsidRPr="002B72E6" w:rsidRDefault="00DD69FB" w:rsidP="002B72E6">
      <w:pPr>
        <w:spacing w:after="0"/>
        <w:ind w:hanging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i pozycję w zadaniu</w:t>
      </w:r>
    </w:p>
    <w:p w:rsidR="00C95495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566845"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C95495"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CC08B9" w:rsidRPr="002B72E6" w:rsidRDefault="00CC08B9" w:rsidP="002B72E6">
      <w:pPr>
        <w:pStyle w:val="Akapitzlist"/>
        <w:numPr>
          <w:ilvl w:val="0"/>
          <w:numId w:val="1"/>
        </w:numPr>
        <w:tabs>
          <w:tab w:val="clear" w:pos="540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C95495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C95495" w:rsidRPr="002B72E6" w:rsidRDefault="00DD7375" w:rsidP="002B72E6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C66423" w:rsidRPr="002B72E6" w:rsidRDefault="00C66423" w:rsidP="002B72E6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2B72E6" w:rsidRDefault="002B72E6" w:rsidP="002B72E6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2B72E6" w:rsidRDefault="002B72E6" w:rsidP="002B72E6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C66423" w:rsidRPr="002B72E6" w:rsidRDefault="00C66423" w:rsidP="002B72E6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  <w:r w:rsidRPr="002B72E6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 podwykonawcom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327"/>
        <w:gridCol w:w="2279"/>
        <w:gridCol w:w="4058"/>
      </w:tblGrid>
      <w:tr w:rsidR="00C66423" w:rsidRPr="002B72E6" w:rsidTr="009D64B6">
        <w:trPr>
          <w:trHeight w:val="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Nazwa i adres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Telefony kontaktowe,</w:t>
            </w:r>
          </w:p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fax, e-mail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Powierzony zakres prac</w:t>
            </w:r>
          </w:p>
        </w:tc>
      </w:tr>
      <w:tr w:rsidR="00C66423" w:rsidRPr="002B72E6" w:rsidTr="009D64B6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66423" w:rsidRPr="002B72E6" w:rsidTr="009D64B6">
        <w:trPr>
          <w:trHeight w:val="56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C66423" w:rsidRPr="002B72E6" w:rsidRDefault="00C66423" w:rsidP="002B72E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95495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C66423" w:rsidRPr="002B72E6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2B72E6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2B72E6" w:rsidRDefault="00DD7375" w:rsidP="002B72E6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2B72E6" w:rsidRDefault="00DD7375" w:rsidP="002B72E6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2B72E6" w:rsidRDefault="00DD7375" w:rsidP="002B72E6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2B72E6" w:rsidRDefault="00DD7375" w:rsidP="002B72E6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2B72E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2B72E6" w:rsidRDefault="00DD7375" w:rsidP="002B72E6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2B72E6" w:rsidRDefault="00DD7375" w:rsidP="002B72E6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</w:t>
      </w: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>( imię nazwisko – stanowisko)</w:t>
      </w:r>
    </w:p>
    <w:p w:rsidR="00DD7375" w:rsidRPr="002B72E6" w:rsidRDefault="00DD7375" w:rsidP="002B72E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2B72E6" w:rsidRDefault="00DD7375" w:rsidP="002B72E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2B72E6" w:rsidRDefault="00DD7375" w:rsidP="002B72E6">
      <w:pPr>
        <w:spacing w:after="0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2B72E6" w:rsidRDefault="00DD7375" w:rsidP="002B72E6">
      <w:pPr>
        <w:spacing w:after="0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2B72E6" w:rsidRDefault="00DD7375" w:rsidP="002B72E6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2B72E6" w:rsidRDefault="00DD7375" w:rsidP="002B72E6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2B72E6" w:rsidRDefault="00DD7375" w:rsidP="002B72E6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2B72E6" w:rsidRDefault="00DD7375" w:rsidP="002B72E6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2B72E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Pr="00C95495" w:rsidRDefault="002B72E6" w:rsidP="002B72E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2B72E6" w:rsidRDefault="002B72E6" w:rsidP="002B72E6">
      <w:pPr>
        <w:spacing w:after="0"/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Default="002B72E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Default="002B72E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Default="002B72E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Pr="00C95495" w:rsidRDefault="002B72E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B72E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B72E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B72E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B72E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oświadczeń woli w jego imieniu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Pr="00C95495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C95495" w:rsidSect="00DD737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C7" w:rsidRDefault="002546C7" w:rsidP="00DD7375">
      <w:pPr>
        <w:spacing w:after="0" w:line="240" w:lineRule="auto"/>
      </w:pPr>
      <w:r>
        <w:separator/>
      </w:r>
    </w:p>
  </w:endnote>
  <w:endnote w:type="continuationSeparator" w:id="0">
    <w:p w:rsidR="002546C7" w:rsidRDefault="002546C7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Pr="003D5B40" w:rsidRDefault="00DD7375" w:rsidP="003D5B40">
    <w:pPr>
      <w:tabs>
        <w:tab w:val="center" w:pos="4536"/>
        <w:tab w:val="right" w:pos="9072"/>
      </w:tabs>
      <w:spacing w:after="0" w:line="240" w:lineRule="auto"/>
      <w:ind w:right="360"/>
      <w:rPr>
        <w:rFonts w:ascii="Tahoma" w:hAnsi="Tahoma" w:cs="Tahoma"/>
        <w:sz w:val="20"/>
        <w:szCs w:val="20"/>
      </w:rPr>
    </w:pPr>
    <w:r w:rsidRPr="003D5B40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2B72E6">
      <w:rPr>
        <w:rFonts w:ascii="Tahoma" w:eastAsia="Times New Roman" w:hAnsi="Tahoma" w:cs="Tahoma"/>
        <w:sz w:val="20"/>
        <w:szCs w:val="20"/>
        <w:lang w:eastAsia="pl-PL"/>
      </w:rPr>
      <w:t>E</w:t>
    </w:r>
    <w:r w:rsidRPr="003D5B40">
      <w:rPr>
        <w:rFonts w:ascii="Tahoma" w:eastAsia="Times New Roman" w:hAnsi="Tahoma" w:cs="Tahoma"/>
        <w:sz w:val="20"/>
        <w:szCs w:val="20"/>
        <w:lang w:eastAsia="pl-PL"/>
      </w:rPr>
      <w:t>Z</w:t>
    </w:r>
    <w:r w:rsidR="002B72E6">
      <w:rPr>
        <w:rFonts w:ascii="Tahoma" w:eastAsia="Times New Roman" w:hAnsi="Tahoma" w:cs="Tahoma"/>
        <w:sz w:val="20"/>
        <w:szCs w:val="20"/>
        <w:lang w:eastAsia="pl-PL"/>
      </w:rPr>
      <w:t>P</w:t>
    </w:r>
    <w:r w:rsidRPr="003D5B40">
      <w:rPr>
        <w:rFonts w:ascii="Tahoma" w:eastAsia="Times New Roman" w:hAnsi="Tahoma" w:cs="Tahoma"/>
        <w:sz w:val="20"/>
        <w:szCs w:val="20"/>
        <w:lang w:eastAsia="pl-PL"/>
      </w:rPr>
      <w:t>/220</w:t>
    </w:r>
    <w:r w:rsidR="00C95495">
      <w:rPr>
        <w:rFonts w:ascii="Tahoma" w:eastAsia="Times New Roman" w:hAnsi="Tahoma" w:cs="Tahoma"/>
        <w:sz w:val="20"/>
        <w:szCs w:val="20"/>
        <w:lang w:eastAsia="pl-PL"/>
      </w:rPr>
      <w:t>/</w:t>
    </w:r>
    <w:r w:rsidR="002B72E6">
      <w:rPr>
        <w:rFonts w:ascii="Tahoma" w:eastAsia="Times New Roman" w:hAnsi="Tahoma" w:cs="Tahoma"/>
        <w:sz w:val="20"/>
        <w:szCs w:val="20"/>
        <w:lang w:eastAsia="pl-PL"/>
      </w:rPr>
      <w:t>24</w:t>
    </w:r>
    <w:r w:rsidR="00C95495">
      <w:rPr>
        <w:rFonts w:ascii="Tahoma" w:eastAsia="Times New Roman" w:hAnsi="Tahoma" w:cs="Tahoma"/>
        <w:sz w:val="20"/>
        <w:szCs w:val="20"/>
        <w:lang w:eastAsia="pl-PL"/>
      </w:rPr>
      <w:t>/</w:t>
    </w:r>
    <w:r w:rsidRPr="003D5B40">
      <w:rPr>
        <w:rFonts w:ascii="Tahoma" w:eastAsia="Times New Roman" w:hAnsi="Tahoma" w:cs="Tahoma"/>
        <w:sz w:val="20"/>
        <w:szCs w:val="20"/>
        <w:lang w:eastAsia="pl-PL"/>
      </w:rPr>
      <w:t>201</w:t>
    </w:r>
    <w:r w:rsidR="002B72E6">
      <w:rPr>
        <w:rFonts w:ascii="Tahoma" w:eastAsia="Times New Roman" w:hAnsi="Tahoma" w:cs="Tahoma"/>
        <w:sz w:val="20"/>
        <w:szCs w:val="20"/>
        <w:lang w:eastAsia="pl-PL"/>
      </w:rPr>
      <w:t>6</w:t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rPr>
          <w:rFonts w:ascii="Tahoma" w:hAnsi="Tahoma" w:cs="Tahoma"/>
          <w:sz w:val="20"/>
          <w:szCs w:val="20"/>
        </w:rPr>
        <w:id w:val="751625534"/>
        <w:docPartObj>
          <w:docPartGallery w:val="Page Numbers (Bottom of Page)"/>
          <w:docPartUnique/>
        </w:docPartObj>
      </w:sdtPr>
      <w:sdtEndPr/>
      <w:sdtContent>
        <w:r w:rsidR="004D3F59" w:rsidRPr="003D5B40">
          <w:rPr>
            <w:rFonts w:ascii="Tahoma" w:hAnsi="Tahoma" w:cs="Tahoma"/>
            <w:sz w:val="20"/>
            <w:szCs w:val="20"/>
          </w:rPr>
          <w:fldChar w:fldCharType="begin"/>
        </w:r>
        <w:r w:rsidRPr="003D5B40">
          <w:rPr>
            <w:rFonts w:ascii="Tahoma" w:hAnsi="Tahoma" w:cs="Tahoma"/>
            <w:sz w:val="20"/>
            <w:szCs w:val="20"/>
          </w:rPr>
          <w:instrText>PAGE   \* MERGEFORMAT</w:instrText>
        </w:r>
        <w:r w:rsidR="004D3F59" w:rsidRPr="003D5B40">
          <w:rPr>
            <w:rFonts w:ascii="Tahoma" w:hAnsi="Tahoma" w:cs="Tahoma"/>
            <w:sz w:val="20"/>
            <w:szCs w:val="20"/>
          </w:rPr>
          <w:fldChar w:fldCharType="separate"/>
        </w:r>
        <w:r w:rsidR="00130EAD">
          <w:rPr>
            <w:rFonts w:ascii="Tahoma" w:hAnsi="Tahoma" w:cs="Tahoma"/>
            <w:noProof/>
            <w:sz w:val="20"/>
            <w:szCs w:val="20"/>
          </w:rPr>
          <w:t>1</w:t>
        </w:r>
        <w:r w:rsidR="004D3F59" w:rsidRPr="003D5B40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C7" w:rsidRDefault="002546C7" w:rsidP="00DD7375">
      <w:pPr>
        <w:spacing w:after="0" w:line="240" w:lineRule="auto"/>
      </w:pPr>
      <w:r>
        <w:separator/>
      </w:r>
    </w:p>
  </w:footnote>
  <w:footnote w:type="continuationSeparator" w:id="0">
    <w:p w:rsidR="002546C7" w:rsidRDefault="002546C7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25B00CEE"/>
    <w:multiLevelType w:val="hybridMultilevel"/>
    <w:tmpl w:val="8202F68C"/>
    <w:lvl w:ilvl="0" w:tplc="738E7C5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50420"/>
    <w:rsid w:val="000F7925"/>
    <w:rsid w:val="00130EAD"/>
    <w:rsid w:val="00161B3A"/>
    <w:rsid w:val="001A18C3"/>
    <w:rsid w:val="001D29C8"/>
    <w:rsid w:val="002546C7"/>
    <w:rsid w:val="002629C1"/>
    <w:rsid w:val="002B72E6"/>
    <w:rsid w:val="003B65C2"/>
    <w:rsid w:val="003D5B40"/>
    <w:rsid w:val="004142E3"/>
    <w:rsid w:val="004203F6"/>
    <w:rsid w:val="00437D0E"/>
    <w:rsid w:val="0046376C"/>
    <w:rsid w:val="00465F62"/>
    <w:rsid w:val="004D3F59"/>
    <w:rsid w:val="00502AF9"/>
    <w:rsid w:val="00515430"/>
    <w:rsid w:val="00537D01"/>
    <w:rsid w:val="00566845"/>
    <w:rsid w:val="005C3992"/>
    <w:rsid w:val="005F0254"/>
    <w:rsid w:val="005F6103"/>
    <w:rsid w:val="006519A1"/>
    <w:rsid w:val="007173CA"/>
    <w:rsid w:val="0076593B"/>
    <w:rsid w:val="00775067"/>
    <w:rsid w:val="0084179C"/>
    <w:rsid w:val="00907EF8"/>
    <w:rsid w:val="00941DAD"/>
    <w:rsid w:val="009D69B4"/>
    <w:rsid w:val="00A474AC"/>
    <w:rsid w:val="00A87580"/>
    <w:rsid w:val="00B32AA3"/>
    <w:rsid w:val="00B34E42"/>
    <w:rsid w:val="00B53D50"/>
    <w:rsid w:val="00B97BC8"/>
    <w:rsid w:val="00C46C85"/>
    <w:rsid w:val="00C66423"/>
    <w:rsid w:val="00C95495"/>
    <w:rsid w:val="00CC08B9"/>
    <w:rsid w:val="00D81E29"/>
    <w:rsid w:val="00DA1FDF"/>
    <w:rsid w:val="00DD69FB"/>
    <w:rsid w:val="00DD7375"/>
    <w:rsid w:val="00DF73B5"/>
    <w:rsid w:val="00E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141A-9040-405B-8B45-C5ECA8E4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4</cp:revision>
  <cp:lastPrinted>2016-04-14T06:38:00Z</cp:lastPrinted>
  <dcterms:created xsi:type="dcterms:W3CDTF">2016-04-13T06:16:00Z</dcterms:created>
  <dcterms:modified xsi:type="dcterms:W3CDTF">2016-04-14T06:38:00Z</dcterms:modified>
</cp:coreProperties>
</file>